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90F" w:rsidRDefault="00644334">
      <w:pPr>
        <w:pStyle w:val="Nagwek1"/>
        <w:spacing w:before="136"/>
        <w:ind w:firstLine="0"/>
        <w:jc w:val="right"/>
      </w:pPr>
      <w:r>
        <w:t>Załącznik nr 2 do umowy</w:t>
      </w:r>
    </w:p>
    <w:p w:rsidR="0078490F" w:rsidRDefault="0078490F">
      <w:pPr>
        <w:pStyle w:val="Tekstpodstawowy"/>
        <w:spacing w:before="1"/>
        <w:ind w:left="0" w:firstLine="0"/>
        <w:jc w:val="left"/>
        <w:rPr>
          <w:b/>
          <w:i/>
          <w:sz w:val="31"/>
        </w:rPr>
      </w:pPr>
    </w:p>
    <w:p w:rsidR="0078490F" w:rsidRDefault="00644334">
      <w:pPr>
        <w:spacing w:line="276" w:lineRule="auto"/>
        <w:ind w:left="591" w:right="593" w:hanging="3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ORGANIZACJA UDZIELANIA ŚWIADCZEŃ ZDROWOTNYCH Z ZAKRESU NEURORADIOLOGII INTERWENCYJNEJ </w:t>
      </w:r>
      <w:r w:rsidR="00540E9C">
        <w:rPr>
          <w:b/>
          <w:i/>
          <w:sz w:val="24"/>
        </w:rPr>
        <w:t>NA</w:t>
      </w:r>
      <w:r>
        <w:rPr>
          <w:b/>
          <w:i/>
          <w:sz w:val="24"/>
        </w:rPr>
        <w:t xml:space="preserve"> </w:t>
      </w:r>
      <w:r w:rsidR="001B7187">
        <w:rPr>
          <w:b/>
          <w:i/>
          <w:sz w:val="24"/>
        </w:rPr>
        <w:t xml:space="preserve">ZINTEGROWANYM BLOKU OPERACYJNYM </w:t>
      </w:r>
      <w:r>
        <w:rPr>
          <w:b/>
          <w:i/>
          <w:sz w:val="24"/>
        </w:rPr>
        <w:t xml:space="preserve"> </w:t>
      </w:r>
      <w:r w:rsidR="001B7187">
        <w:rPr>
          <w:b/>
          <w:i/>
          <w:sz w:val="24"/>
        </w:rPr>
        <w:t>4 WOJSKOWEGO SZPITALA KLINICZNEGO Z POLIKLINIKA SAMODZIELNY PUBLICZNY ZAKŁAD OPIEKI ZDROWOTNEJ WE WROCŁAWIU</w:t>
      </w:r>
    </w:p>
    <w:p w:rsidR="0078490F" w:rsidRDefault="0078490F">
      <w:pPr>
        <w:pStyle w:val="Tekstpodstawowy"/>
        <w:spacing w:before="2"/>
        <w:ind w:left="0" w:firstLine="0"/>
        <w:jc w:val="left"/>
        <w:rPr>
          <w:b/>
          <w:i/>
          <w:sz w:val="27"/>
        </w:rPr>
      </w:pPr>
    </w:p>
    <w:p w:rsidR="0078490F" w:rsidRDefault="00644334">
      <w:pPr>
        <w:pStyle w:val="Akapitzlist"/>
        <w:numPr>
          <w:ilvl w:val="0"/>
          <w:numId w:val="1"/>
        </w:numPr>
        <w:tabs>
          <w:tab w:val="left" w:pos="825"/>
        </w:tabs>
        <w:spacing w:line="276" w:lineRule="auto"/>
        <w:ind w:right="118" w:hanging="360"/>
        <w:jc w:val="both"/>
        <w:rPr>
          <w:sz w:val="24"/>
        </w:rPr>
      </w:pPr>
      <w:r>
        <w:rPr>
          <w:sz w:val="24"/>
        </w:rPr>
        <w:t xml:space="preserve">Świadczenia zdrowotne z zakresu neuroradiologii interwencyjnej wykonywane będą przez Przyjmującego Zamówienie </w:t>
      </w:r>
      <w:r w:rsidR="00540E9C">
        <w:rPr>
          <w:sz w:val="24"/>
        </w:rPr>
        <w:t>na</w:t>
      </w:r>
      <w:r w:rsidR="001B7187">
        <w:rPr>
          <w:sz w:val="24"/>
        </w:rPr>
        <w:t xml:space="preserve"> Zintegrowanym Bloku Operacyjnym 4 Wojskowego Szpitala Klinicznego z Poliklinika Samodzielny Publiczny Zakład Opieki Zdrowotnej we Wrocławiu </w:t>
      </w:r>
      <w:r>
        <w:rPr>
          <w:sz w:val="24"/>
        </w:rPr>
        <w:t>w trybie całodobowym 24h/7 dni w</w:t>
      </w:r>
      <w:r>
        <w:rPr>
          <w:spacing w:val="-1"/>
          <w:sz w:val="24"/>
        </w:rPr>
        <w:t xml:space="preserve"> </w:t>
      </w:r>
      <w:r>
        <w:rPr>
          <w:sz w:val="24"/>
        </w:rPr>
        <w:t>tygodniu.</w:t>
      </w:r>
    </w:p>
    <w:p w:rsidR="0078490F" w:rsidRDefault="00644334">
      <w:pPr>
        <w:pStyle w:val="Akapitzlist"/>
        <w:numPr>
          <w:ilvl w:val="0"/>
          <w:numId w:val="1"/>
        </w:numPr>
        <w:tabs>
          <w:tab w:val="left" w:pos="887"/>
        </w:tabs>
        <w:spacing w:before="1" w:line="276" w:lineRule="auto"/>
        <w:ind w:right="118" w:hanging="360"/>
        <w:jc w:val="both"/>
        <w:rPr>
          <w:sz w:val="24"/>
        </w:rPr>
      </w:pPr>
      <w:r>
        <w:tab/>
      </w:r>
      <w:r>
        <w:rPr>
          <w:sz w:val="24"/>
        </w:rPr>
        <w:t>Lekarz dyżurny Przyjmującego Zamówienie nadzoruje pracę podległego personelu Pracowni i jest odpowiedzialny za kontakty z pozostałymi komórkami Udzielającego Zamówienie.</w:t>
      </w:r>
    </w:p>
    <w:p w:rsidR="0078490F" w:rsidRDefault="00644334">
      <w:pPr>
        <w:pStyle w:val="Akapitzlist"/>
        <w:numPr>
          <w:ilvl w:val="0"/>
          <w:numId w:val="1"/>
        </w:numPr>
        <w:tabs>
          <w:tab w:val="left" w:pos="825"/>
        </w:tabs>
        <w:spacing w:line="276" w:lineRule="auto"/>
        <w:ind w:right="113" w:hanging="360"/>
        <w:jc w:val="both"/>
        <w:rPr>
          <w:sz w:val="24"/>
        </w:rPr>
      </w:pPr>
      <w:r>
        <w:rPr>
          <w:sz w:val="24"/>
        </w:rPr>
        <w:t>Świadczenia zdrowotne wykonywane będą przez Przyjmującego Zamówienie tym pacjentom, którzy wyrażą świadomą na to zgodę na piśmie, wg właściwego ze względu na rodzaj udzielonych świadczeń oświadczenia o treści ustalonej przez Przyjmującego Zamówienie przy akceptacji Udzielającego Zamówienie, przy czym szczegółowy cel i możliwe powikłania winny odpowiadać rodzajowi zabiegu, a nadto winno ono spełniać wymogi stawiane przez aktualnie obowiązujące przepisy prawa. W przypadku pacjentów z utrudnionym kontaktem zastosowany będzie protokół wyższej</w:t>
      </w:r>
      <w:r>
        <w:rPr>
          <w:spacing w:val="-1"/>
          <w:sz w:val="24"/>
        </w:rPr>
        <w:t xml:space="preserve"> </w:t>
      </w:r>
      <w:r>
        <w:rPr>
          <w:sz w:val="24"/>
        </w:rPr>
        <w:t>konieczności</w:t>
      </w:r>
      <w:r>
        <w:rPr>
          <w:color w:val="FF0000"/>
          <w:sz w:val="24"/>
        </w:rPr>
        <w:t>.</w:t>
      </w:r>
    </w:p>
    <w:p w:rsidR="0078490F" w:rsidRDefault="00644334">
      <w:pPr>
        <w:pStyle w:val="Akapitzlist"/>
        <w:numPr>
          <w:ilvl w:val="0"/>
          <w:numId w:val="1"/>
        </w:numPr>
        <w:tabs>
          <w:tab w:val="left" w:pos="825"/>
        </w:tabs>
        <w:spacing w:before="1" w:line="276" w:lineRule="auto"/>
        <w:ind w:right="120" w:hanging="360"/>
        <w:jc w:val="both"/>
        <w:rPr>
          <w:sz w:val="24"/>
        </w:rPr>
      </w:pPr>
      <w:r>
        <w:rPr>
          <w:sz w:val="24"/>
        </w:rPr>
        <w:t>Wykonywanie przez Przyjmującego Zamówienia innych, zawartych przez niego umów nie może kolidować z prawidłową realizacja niniejszej</w:t>
      </w:r>
      <w:r>
        <w:rPr>
          <w:spacing w:val="-5"/>
          <w:sz w:val="24"/>
        </w:rPr>
        <w:t xml:space="preserve"> </w:t>
      </w:r>
      <w:r>
        <w:rPr>
          <w:sz w:val="24"/>
        </w:rPr>
        <w:t>umowy.</w:t>
      </w:r>
    </w:p>
    <w:p w:rsidR="0078490F" w:rsidRDefault="00644334">
      <w:pPr>
        <w:pStyle w:val="Akapitzlist"/>
        <w:numPr>
          <w:ilvl w:val="0"/>
          <w:numId w:val="1"/>
        </w:numPr>
        <w:tabs>
          <w:tab w:val="left" w:pos="825"/>
        </w:tabs>
        <w:spacing w:line="275" w:lineRule="exact"/>
        <w:ind w:left="824" w:right="0" w:hanging="349"/>
        <w:jc w:val="both"/>
        <w:rPr>
          <w:sz w:val="24"/>
        </w:rPr>
      </w:pPr>
      <w:r>
        <w:rPr>
          <w:sz w:val="24"/>
        </w:rPr>
        <w:t>Przyjmujący Zamówienie</w:t>
      </w:r>
      <w:r>
        <w:rPr>
          <w:spacing w:val="-5"/>
          <w:sz w:val="24"/>
        </w:rPr>
        <w:t xml:space="preserve"> </w:t>
      </w:r>
      <w:r>
        <w:rPr>
          <w:sz w:val="24"/>
        </w:rPr>
        <w:t>zapewnia:</w:t>
      </w:r>
    </w:p>
    <w:p w:rsidR="0078490F" w:rsidRDefault="00644334">
      <w:pPr>
        <w:pStyle w:val="Akapitzlist"/>
        <w:numPr>
          <w:ilvl w:val="1"/>
          <w:numId w:val="1"/>
        </w:numPr>
        <w:tabs>
          <w:tab w:val="left" w:pos="1197"/>
        </w:tabs>
        <w:spacing w:before="43" w:line="276" w:lineRule="auto"/>
        <w:ind w:right="119"/>
        <w:jc w:val="both"/>
        <w:rPr>
          <w:sz w:val="24"/>
        </w:rPr>
      </w:pPr>
      <w:r>
        <w:rPr>
          <w:sz w:val="24"/>
        </w:rPr>
        <w:t>wykonanie procedur z zakresu neuroradiologii interwencyjnej nastąpi w czasie do 48 godzin od powiadomienia przez Udzielającego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Zamówienia,</w:t>
      </w:r>
    </w:p>
    <w:p w:rsidR="0078490F" w:rsidRDefault="00644334">
      <w:pPr>
        <w:pStyle w:val="Akapitzlist"/>
        <w:numPr>
          <w:ilvl w:val="1"/>
          <w:numId w:val="1"/>
        </w:numPr>
        <w:tabs>
          <w:tab w:val="left" w:pos="1197"/>
        </w:tabs>
        <w:spacing w:line="276" w:lineRule="auto"/>
        <w:ind w:right="117"/>
        <w:jc w:val="both"/>
        <w:rPr>
          <w:sz w:val="24"/>
        </w:rPr>
      </w:pPr>
      <w:r>
        <w:rPr>
          <w:sz w:val="24"/>
        </w:rPr>
        <w:t>interwencję lekarza neurochirurga i/lub neuroradiologia w przypadku powikłań mających związek z wykonanym świadczeniem, w czasie niezbędnym nie później niż w ciągu 24 godzin, od powiadomienia przez Udzielającego</w:t>
      </w:r>
      <w:r>
        <w:rPr>
          <w:spacing w:val="-4"/>
          <w:sz w:val="24"/>
        </w:rPr>
        <w:t xml:space="preserve"> </w:t>
      </w:r>
      <w:r>
        <w:rPr>
          <w:sz w:val="24"/>
        </w:rPr>
        <w:t>Zamówienia.</w:t>
      </w:r>
    </w:p>
    <w:p w:rsidR="0078490F" w:rsidRDefault="00644334">
      <w:pPr>
        <w:pStyle w:val="Akapitzlist"/>
        <w:numPr>
          <w:ilvl w:val="0"/>
          <w:numId w:val="1"/>
        </w:numPr>
        <w:tabs>
          <w:tab w:val="left" w:pos="825"/>
        </w:tabs>
        <w:spacing w:line="276" w:lineRule="auto"/>
        <w:ind w:right="115" w:hanging="360"/>
        <w:jc w:val="both"/>
        <w:rPr>
          <w:sz w:val="24"/>
        </w:rPr>
      </w:pPr>
      <w:r>
        <w:rPr>
          <w:sz w:val="24"/>
        </w:rPr>
        <w:t>Świadczenia zdrowotne inne niż planowe winny być wykonane przez Przyjmującego Zamówienie niezwłocznie, nie później niż w czasie zgodnym z wymogami NFZ, standardami i wytycznymi właściwych ze względu na rodzaj udzielanych świadczeń towarzystw</w:t>
      </w:r>
      <w:r>
        <w:rPr>
          <w:spacing w:val="-1"/>
          <w:sz w:val="24"/>
        </w:rPr>
        <w:t xml:space="preserve"> </w:t>
      </w:r>
      <w:r>
        <w:rPr>
          <w:sz w:val="24"/>
        </w:rPr>
        <w:t>lekarskich.</w:t>
      </w:r>
    </w:p>
    <w:p w:rsidR="0078490F" w:rsidRDefault="00644334">
      <w:pPr>
        <w:pStyle w:val="Akapitzlist"/>
        <w:numPr>
          <w:ilvl w:val="0"/>
          <w:numId w:val="1"/>
        </w:numPr>
        <w:tabs>
          <w:tab w:val="left" w:pos="825"/>
        </w:tabs>
        <w:spacing w:line="276" w:lineRule="auto"/>
        <w:ind w:right="116" w:hanging="360"/>
        <w:jc w:val="both"/>
        <w:rPr>
          <w:sz w:val="24"/>
        </w:rPr>
      </w:pPr>
      <w:r>
        <w:rPr>
          <w:sz w:val="24"/>
        </w:rPr>
        <w:t>Przyjmujący Zamówienie ponosi odpowiedzialność za swoje działania i zaniechania, jak i za działania i zaniechania osób, którymi się posługuje, w szczególności za ordynowanie leków, wyrobów medycznych, środków leczniczych i pomocniczych, wykonywane</w:t>
      </w:r>
      <w:r>
        <w:rPr>
          <w:spacing w:val="-2"/>
          <w:sz w:val="24"/>
        </w:rPr>
        <w:t xml:space="preserve"> </w:t>
      </w:r>
      <w:r>
        <w:rPr>
          <w:sz w:val="24"/>
        </w:rPr>
        <w:t>zabiegi.</w:t>
      </w:r>
    </w:p>
    <w:p w:rsidR="0078490F" w:rsidRDefault="00644334">
      <w:pPr>
        <w:pStyle w:val="Akapitzlist"/>
        <w:numPr>
          <w:ilvl w:val="0"/>
          <w:numId w:val="1"/>
        </w:numPr>
        <w:tabs>
          <w:tab w:val="left" w:pos="825"/>
        </w:tabs>
        <w:spacing w:line="276" w:lineRule="auto"/>
        <w:ind w:hanging="360"/>
        <w:jc w:val="both"/>
        <w:rPr>
          <w:sz w:val="24"/>
        </w:rPr>
      </w:pPr>
      <w:r>
        <w:rPr>
          <w:sz w:val="24"/>
        </w:rPr>
        <w:t>Wstępnej kwalifikacji pacjentów do udzielenia im świadczeń zdrowotnych wykonywanych w trybie planowym, objętych niniejszą umową dokonywać będzie lekarz kierujący Oddziałem Neurochirurgicznym Udzielającego Zamówienia. Ostateczną decyzję objęcia pacjenta odpowiednią procedurą podejmować będzie lekarz Przyjmującego</w:t>
      </w:r>
      <w:r>
        <w:rPr>
          <w:spacing w:val="1"/>
          <w:sz w:val="24"/>
        </w:rPr>
        <w:t xml:space="preserve"> </w:t>
      </w:r>
      <w:r>
        <w:rPr>
          <w:sz w:val="24"/>
        </w:rPr>
        <w:t>Zamówienie.</w:t>
      </w:r>
    </w:p>
    <w:p w:rsidR="0078490F" w:rsidRDefault="0078490F">
      <w:pPr>
        <w:spacing w:line="276" w:lineRule="auto"/>
        <w:jc w:val="both"/>
        <w:rPr>
          <w:sz w:val="24"/>
        </w:rPr>
        <w:sectPr w:rsidR="0078490F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</w:p>
    <w:p w:rsidR="0078490F" w:rsidRDefault="00644334">
      <w:pPr>
        <w:pStyle w:val="Akapitzlist"/>
        <w:numPr>
          <w:ilvl w:val="0"/>
          <w:numId w:val="1"/>
        </w:numPr>
        <w:tabs>
          <w:tab w:val="left" w:pos="825"/>
        </w:tabs>
        <w:spacing w:before="72" w:line="276" w:lineRule="auto"/>
        <w:ind w:right="116" w:hanging="360"/>
        <w:jc w:val="both"/>
        <w:rPr>
          <w:sz w:val="24"/>
        </w:rPr>
      </w:pPr>
      <w:r>
        <w:rPr>
          <w:sz w:val="24"/>
        </w:rPr>
        <w:lastRenderedPageBreak/>
        <w:t>Wstępnej kwalifikacji pacjentów do udzielenia im świadczeń zdrowotnych objętych niniejszą umową wykonywanych w trybie pilnym dokonywać będzie lekarz dyżurny oddziału, na którym pacjent się znajduje, bądź inny wskazany przez Udzielającego Zamówienie lekarz. Ostateczną decyzję objęcia pacjenta odpowiednią procedurą podejmować będzie lekarz Przyjmującego</w:t>
      </w:r>
      <w:r>
        <w:rPr>
          <w:spacing w:val="1"/>
          <w:sz w:val="24"/>
        </w:rPr>
        <w:t xml:space="preserve"> </w:t>
      </w:r>
      <w:r>
        <w:rPr>
          <w:sz w:val="24"/>
        </w:rPr>
        <w:t>Zamówienie.</w:t>
      </w:r>
    </w:p>
    <w:p w:rsidR="0078490F" w:rsidRDefault="00644334">
      <w:pPr>
        <w:pStyle w:val="Akapitzlist"/>
        <w:numPr>
          <w:ilvl w:val="0"/>
          <w:numId w:val="1"/>
        </w:numPr>
        <w:tabs>
          <w:tab w:val="left" w:pos="825"/>
        </w:tabs>
        <w:spacing w:before="2" w:line="276" w:lineRule="auto"/>
        <w:ind w:right="121" w:hanging="360"/>
        <w:jc w:val="both"/>
        <w:rPr>
          <w:sz w:val="24"/>
        </w:rPr>
      </w:pPr>
      <w:r>
        <w:rPr>
          <w:sz w:val="24"/>
        </w:rPr>
        <w:t>Osobą koordynującą wykonywanie przez Przyjmującego Zamówienie świadczeń zdrowotnych będzie lekarz kierujący Oddziałem Neurochirurgicznym Udzielającego Zamówienia lub osoba przez niego</w:t>
      </w:r>
      <w:r>
        <w:rPr>
          <w:spacing w:val="-1"/>
          <w:sz w:val="24"/>
        </w:rPr>
        <w:t xml:space="preserve"> </w:t>
      </w:r>
      <w:r>
        <w:rPr>
          <w:sz w:val="24"/>
        </w:rPr>
        <w:t>upoważniona.</w:t>
      </w:r>
    </w:p>
    <w:p w:rsidR="0078490F" w:rsidRDefault="00644334">
      <w:pPr>
        <w:pStyle w:val="Akapitzlist"/>
        <w:numPr>
          <w:ilvl w:val="0"/>
          <w:numId w:val="1"/>
        </w:numPr>
        <w:tabs>
          <w:tab w:val="left" w:pos="825"/>
        </w:tabs>
        <w:spacing w:line="276" w:lineRule="auto"/>
        <w:ind w:hanging="360"/>
        <w:jc w:val="both"/>
        <w:rPr>
          <w:sz w:val="24"/>
        </w:rPr>
      </w:pPr>
      <w:r>
        <w:rPr>
          <w:sz w:val="24"/>
        </w:rPr>
        <w:t>Przyjmujący  Zamówienie   w   czasie   wykonywania   obowiązków   wynikających   z realizacji umowy zobowiązany jest do nieprzerwanego pozostawania w miejscu wykonywania</w:t>
      </w:r>
      <w:r>
        <w:rPr>
          <w:spacing w:val="-1"/>
          <w:sz w:val="24"/>
        </w:rPr>
        <w:t xml:space="preserve"> </w:t>
      </w:r>
      <w:r>
        <w:rPr>
          <w:sz w:val="24"/>
        </w:rPr>
        <w:t>świadczeń.</w:t>
      </w:r>
    </w:p>
    <w:p w:rsidR="0078490F" w:rsidRDefault="00644334">
      <w:pPr>
        <w:pStyle w:val="Akapitzlist"/>
        <w:numPr>
          <w:ilvl w:val="0"/>
          <w:numId w:val="1"/>
        </w:numPr>
        <w:tabs>
          <w:tab w:val="left" w:pos="825"/>
        </w:tabs>
        <w:spacing w:line="276" w:lineRule="auto"/>
        <w:ind w:right="119" w:hanging="360"/>
        <w:jc w:val="both"/>
        <w:rPr>
          <w:sz w:val="24"/>
        </w:rPr>
      </w:pPr>
      <w:r>
        <w:rPr>
          <w:sz w:val="24"/>
        </w:rPr>
        <w:t>Każda zmiana powodująca niemożność wykonania przedmiotu umowy, w terminach wynikających z umowy musi zostać uzgodniona z osobą koordynującą nie później niż 3 dni przed planowanym wykonaniem świadczeń zdrowotnych przez Przyjmującego Zamówienie.</w:t>
      </w:r>
    </w:p>
    <w:p w:rsidR="0078490F" w:rsidRDefault="00644334">
      <w:pPr>
        <w:pStyle w:val="Akapitzlist"/>
        <w:numPr>
          <w:ilvl w:val="0"/>
          <w:numId w:val="1"/>
        </w:numPr>
        <w:tabs>
          <w:tab w:val="left" w:pos="825"/>
        </w:tabs>
        <w:spacing w:line="276" w:lineRule="auto"/>
        <w:ind w:hanging="360"/>
        <w:jc w:val="both"/>
        <w:rPr>
          <w:sz w:val="24"/>
        </w:rPr>
      </w:pPr>
      <w:r>
        <w:rPr>
          <w:sz w:val="24"/>
        </w:rPr>
        <w:t xml:space="preserve">Przyjmujący Zamówienie udostępni pielęgniarce koordynującej pracę </w:t>
      </w:r>
      <w:r w:rsidR="00540E9C">
        <w:rPr>
          <w:sz w:val="24"/>
        </w:rPr>
        <w:t>na</w:t>
      </w:r>
      <w:r>
        <w:rPr>
          <w:sz w:val="24"/>
        </w:rPr>
        <w:t xml:space="preserve"> </w:t>
      </w:r>
      <w:r w:rsidR="001B7187">
        <w:rPr>
          <w:sz w:val="24"/>
        </w:rPr>
        <w:t xml:space="preserve">Zintegrowanym Bloku Operacyjnym </w:t>
      </w:r>
      <w:r>
        <w:rPr>
          <w:sz w:val="24"/>
        </w:rPr>
        <w:t>nalepki ze sprzętu zawierające (rozmiar, numer serii, numer lot), który został wykorzystywany w trakcie zabiegu do uzupełnienia ewidencji zabiegów w księdze zabiegów</w:t>
      </w:r>
      <w:r>
        <w:rPr>
          <w:spacing w:val="-1"/>
          <w:sz w:val="24"/>
        </w:rPr>
        <w:t xml:space="preserve"> </w:t>
      </w:r>
      <w:r>
        <w:rPr>
          <w:sz w:val="24"/>
        </w:rPr>
        <w:t>operacyjnych.</w:t>
      </w:r>
    </w:p>
    <w:p w:rsidR="0078490F" w:rsidRDefault="00644334" w:rsidP="00D960DE">
      <w:pPr>
        <w:pStyle w:val="Tekstpodstawowy"/>
        <w:numPr>
          <w:ilvl w:val="0"/>
          <w:numId w:val="1"/>
        </w:numPr>
        <w:spacing w:line="276" w:lineRule="auto"/>
        <w:ind w:right="119"/>
      </w:pPr>
      <w:r>
        <w:t>Szczegółowy     zakres     obowiązków      Przyjmującego      Zamówienie      wynika   z obowiązujących aktów prawnych ustawy z dnia 15 kwietnia 2011 r. o działalności leczniczej, ustawy z dnia 27 sierpnia 2004 r. o świadczeniach opieki zdrowotnej finansowanych z środków publicznych, ustawy z dnia 5 grudnia 1996 r. o zawodach lekarza i lekarza dentysty, ustawy z dnia 8 września 2006 r. o Państwowym Ratownictwie Medycznym wraz a aktami wykonawczymi wydanymi na ich podstawie oraz</w:t>
      </w:r>
      <w:r>
        <w:rPr>
          <w:spacing w:val="36"/>
        </w:rPr>
        <w:t xml:space="preserve"> </w:t>
      </w:r>
      <w:r>
        <w:t xml:space="preserve">innych przepisów prawnych szczegółowo regulujących pracę lekarza, a ponadto zasad etycznych dotyczących pracy lekarza oraz innych zasad obowiązujących </w:t>
      </w:r>
      <w:r w:rsidR="00D960DE">
        <w:t xml:space="preserve">                </w:t>
      </w:r>
      <w:bookmarkStart w:id="0" w:name="_GoBack"/>
      <w:bookmarkEnd w:id="0"/>
      <w:r>
        <w:t xml:space="preserve">w </w:t>
      </w:r>
      <w:r w:rsidR="001B7187">
        <w:t>4 Wojskowym Szpitalu Specjalistycznym z Poliklinika Samodzielny Publiczny Zakład Opieki Zdrowotnej we Wrocławiu.</w:t>
      </w:r>
    </w:p>
    <w:p w:rsidR="0078490F" w:rsidRDefault="0078490F">
      <w:pPr>
        <w:pStyle w:val="Tekstpodstawowy"/>
        <w:ind w:left="0" w:firstLine="0"/>
        <w:jc w:val="left"/>
        <w:rPr>
          <w:sz w:val="26"/>
        </w:rPr>
      </w:pPr>
    </w:p>
    <w:p w:rsidR="0078490F" w:rsidRDefault="0078490F">
      <w:pPr>
        <w:pStyle w:val="Tekstpodstawowy"/>
        <w:ind w:left="0" w:firstLine="0"/>
        <w:jc w:val="left"/>
        <w:rPr>
          <w:sz w:val="26"/>
        </w:rPr>
      </w:pPr>
    </w:p>
    <w:p w:rsidR="0078490F" w:rsidRDefault="0078490F">
      <w:pPr>
        <w:pStyle w:val="Tekstpodstawowy"/>
        <w:ind w:left="0" w:firstLine="0"/>
        <w:jc w:val="left"/>
        <w:rPr>
          <w:sz w:val="26"/>
        </w:rPr>
      </w:pPr>
    </w:p>
    <w:p w:rsidR="0078490F" w:rsidRDefault="0078490F">
      <w:pPr>
        <w:pStyle w:val="Tekstpodstawowy"/>
        <w:ind w:left="0" w:firstLine="0"/>
        <w:jc w:val="left"/>
        <w:rPr>
          <w:sz w:val="26"/>
        </w:rPr>
      </w:pPr>
    </w:p>
    <w:p w:rsidR="0078490F" w:rsidRDefault="0078490F">
      <w:pPr>
        <w:pStyle w:val="Tekstpodstawowy"/>
        <w:spacing w:before="4"/>
        <w:ind w:left="0" w:firstLine="0"/>
        <w:jc w:val="left"/>
        <w:rPr>
          <w:sz w:val="34"/>
        </w:rPr>
      </w:pPr>
    </w:p>
    <w:p w:rsidR="0078490F" w:rsidRDefault="00644334">
      <w:pPr>
        <w:tabs>
          <w:tab w:val="left" w:pos="5135"/>
        </w:tabs>
        <w:ind w:left="356"/>
        <w:jc w:val="both"/>
        <w:rPr>
          <w:b/>
        </w:rPr>
      </w:pPr>
      <w:r>
        <w:rPr>
          <w:b/>
        </w:rPr>
        <w:t>UDZIELAJĄCY</w:t>
      </w:r>
      <w:r>
        <w:rPr>
          <w:b/>
          <w:spacing w:val="-3"/>
        </w:rPr>
        <w:t xml:space="preserve"> </w:t>
      </w:r>
      <w:r>
        <w:rPr>
          <w:b/>
        </w:rPr>
        <w:t>ZAMÓWIENIA</w:t>
      </w:r>
      <w:r>
        <w:rPr>
          <w:b/>
        </w:rPr>
        <w:tab/>
        <w:t>PRZYJMUJĄCY</w:t>
      </w:r>
      <w:r>
        <w:rPr>
          <w:b/>
          <w:spacing w:val="1"/>
        </w:rPr>
        <w:t xml:space="preserve"> </w:t>
      </w:r>
      <w:r>
        <w:rPr>
          <w:b/>
        </w:rPr>
        <w:t>ZAMÓWIENIE</w:t>
      </w:r>
    </w:p>
    <w:p w:rsidR="0078490F" w:rsidRDefault="0078490F">
      <w:pPr>
        <w:pStyle w:val="Tekstpodstawowy"/>
        <w:spacing w:before="8"/>
        <w:ind w:left="0" w:firstLine="0"/>
        <w:jc w:val="left"/>
        <w:rPr>
          <w:b/>
          <w:sz w:val="28"/>
        </w:rPr>
      </w:pPr>
    </w:p>
    <w:p w:rsidR="0078490F" w:rsidRDefault="00644334">
      <w:pPr>
        <w:tabs>
          <w:tab w:val="left" w:pos="4899"/>
        </w:tabs>
        <w:ind w:left="116"/>
        <w:rPr>
          <w:b/>
        </w:rPr>
      </w:pPr>
      <w:r>
        <w:rPr>
          <w:b/>
        </w:rPr>
        <w:t>…………………………………………….</w:t>
      </w:r>
      <w:r>
        <w:rPr>
          <w:b/>
        </w:rPr>
        <w:tab/>
        <w:t>……………………………………………….</w:t>
      </w:r>
    </w:p>
    <w:sectPr w:rsidR="0078490F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262A1"/>
    <w:multiLevelType w:val="hybridMultilevel"/>
    <w:tmpl w:val="D664369E"/>
    <w:lvl w:ilvl="0" w:tplc="E1342F0A">
      <w:start w:val="1"/>
      <w:numFmt w:val="decimal"/>
      <w:lvlText w:val="%1.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pl-PL" w:bidi="pl-PL"/>
      </w:rPr>
    </w:lvl>
    <w:lvl w:ilvl="1" w:tplc="E7EE3F56">
      <w:start w:val="1"/>
      <w:numFmt w:val="decimal"/>
      <w:lvlText w:val="%2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2" w:tplc="17E62300">
      <w:numFmt w:val="bullet"/>
      <w:lvlText w:val="•"/>
      <w:lvlJc w:val="left"/>
      <w:pPr>
        <w:ind w:left="2100" w:hanging="360"/>
      </w:pPr>
      <w:rPr>
        <w:rFonts w:hint="default"/>
        <w:lang w:val="pl-PL" w:eastAsia="pl-PL" w:bidi="pl-PL"/>
      </w:rPr>
    </w:lvl>
    <w:lvl w:ilvl="3" w:tplc="0E74CF54">
      <w:numFmt w:val="bullet"/>
      <w:lvlText w:val="•"/>
      <w:lvlJc w:val="left"/>
      <w:pPr>
        <w:ind w:left="3001" w:hanging="360"/>
      </w:pPr>
      <w:rPr>
        <w:rFonts w:hint="default"/>
        <w:lang w:val="pl-PL" w:eastAsia="pl-PL" w:bidi="pl-PL"/>
      </w:rPr>
    </w:lvl>
    <w:lvl w:ilvl="4" w:tplc="66C2A93C">
      <w:numFmt w:val="bullet"/>
      <w:lvlText w:val="•"/>
      <w:lvlJc w:val="left"/>
      <w:pPr>
        <w:ind w:left="3902" w:hanging="360"/>
      </w:pPr>
      <w:rPr>
        <w:rFonts w:hint="default"/>
        <w:lang w:val="pl-PL" w:eastAsia="pl-PL" w:bidi="pl-PL"/>
      </w:rPr>
    </w:lvl>
    <w:lvl w:ilvl="5" w:tplc="CBC618EE">
      <w:numFmt w:val="bullet"/>
      <w:lvlText w:val="•"/>
      <w:lvlJc w:val="left"/>
      <w:pPr>
        <w:ind w:left="4802" w:hanging="360"/>
      </w:pPr>
      <w:rPr>
        <w:rFonts w:hint="default"/>
        <w:lang w:val="pl-PL" w:eastAsia="pl-PL" w:bidi="pl-PL"/>
      </w:rPr>
    </w:lvl>
    <w:lvl w:ilvl="6" w:tplc="BDB41608">
      <w:numFmt w:val="bullet"/>
      <w:lvlText w:val="•"/>
      <w:lvlJc w:val="left"/>
      <w:pPr>
        <w:ind w:left="5703" w:hanging="360"/>
      </w:pPr>
      <w:rPr>
        <w:rFonts w:hint="default"/>
        <w:lang w:val="pl-PL" w:eastAsia="pl-PL" w:bidi="pl-PL"/>
      </w:rPr>
    </w:lvl>
    <w:lvl w:ilvl="7" w:tplc="A7F613BE">
      <w:numFmt w:val="bullet"/>
      <w:lvlText w:val="•"/>
      <w:lvlJc w:val="left"/>
      <w:pPr>
        <w:ind w:left="6604" w:hanging="360"/>
      </w:pPr>
      <w:rPr>
        <w:rFonts w:hint="default"/>
        <w:lang w:val="pl-PL" w:eastAsia="pl-PL" w:bidi="pl-PL"/>
      </w:rPr>
    </w:lvl>
    <w:lvl w:ilvl="8" w:tplc="BDFA9750">
      <w:numFmt w:val="bullet"/>
      <w:lvlText w:val="•"/>
      <w:lvlJc w:val="left"/>
      <w:pPr>
        <w:ind w:left="7504" w:hanging="360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0F"/>
    <w:rsid w:val="000A0441"/>
    <w:rsid w:val="001B7187"/>
    <w:rsid w:val="002C188E"/>
    <w:rsid w:val="00540E9C"/>
    <w:rsid w:val="00644334"/>
    <w:rsid w:val="00685D6F"/>
    <w:rsid w:val="0078490F"/>
    <w:rsid w:val="00D960DE"/>
    <w:rsid w:val="00E4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91120"/>
  <w15:docId w15:val="{4E8BA2C3-F98C-4EA3-AA04-A054C20C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right="113" w:hanging="3"/>
      <w:jc w:val="center"/>
      <w:outlineLvl w:val="0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 w:hanging="360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right="114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682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Ula</dc:creator>
  <cp:lastModifiedBy>Natalia Lewicka</cp:lastModifiedBy>
  <cp:revision>3</cp:revision>
  <dcterms:created xsi:type="dcterms:W3CDTF">2021-10-12T09:32:00Z</dcterms:created>
  <dcterms:modified xsi:type="dcterms:W3CDTF">2023-08-25T07:35:00Z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2021-02-26T00:00:00Z</vt:filetime>
  </property>
</Properties>
</file>